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EE" w:rsidRPr="00FA0CEE" w:rsidRDefault="00FA0CEE" w:rsidP="00FA0CEE">
      <w:pPr>
        <w:shd w:val="clear" w:color="auto" w:fill="FFFFFF"/>
        <w:suppressAutoHyphens w:val="0"/>
        <w:spacing w:after="150"/>
        <w:outlineLvl w:val="0"/>
        <w:rPr>
          <w:color w:val="333333"/>
          <w:kern w:val="36"/>
          <w:sz w:val="42"/>
          <w:szCs w:val="42"/>
          <w:lang w:eastAsia="ru-RU"/>
        </w:rPr>
      </w:pPr>
      <w:r>
        <w:rPr>
          <w:color w:val="333333"/>
          <w:kern w:val="36"/>
          <w:sz w:val="42"/>
          <w:szCs w:val="42"/>
          <w:lang w:eastAsia="ru-RU"/>
        </w:rPr>
        <w:t xml:space="preserve">             </w:t>
      </w:r>
      <w:r w:rsidRPr="00FA0CEE">
        <w:rPr>
          <w:color w:val="333333"/>
          <w:kern w:val="36"/>
          <w:sz w:val="42"/>
          <w:szCs w:val="42"/>
          <w:lang w:eastAsia="ru-RU"/>
        </w:rPr>
        <w:t>Правовая информация</w:t>
      </w:r>
    </w:p>
    <w:p w:rsidR="00FA0CEE" w:rsidRPr="00FA0CEE" w:rsidRDefault="00FA0CEE" w:rsidP="00FA0CEE">
      <w:pPr>
        <w:numPr>
          <w:ilvl w:val="0"/>
          <w:numId w:val="1"/>
        </w:numPr>
        <w:shd w:val="clear" w:color="auto" w:fill="FFFFFF"/>
        <w:suppressAutoHyphens w:val="0"/>
        <w:spacing w:line="330" w:lineRule="atLeast"/>
        <w:ind w:left="225"/>
        <w:jc w:val="both"/>
        <w:rPr>
          <w:color w:val="333333"/>
          <w:sz w:val="23"/>
          <w:szCs w:val="23"/>
          <w:lang w:eastAsia="ru-RU"/>
        </w:rPr>
      </w:pPr>
      <w:hyperlink r:id="rId6" w:history="1">
        <w:r w:rsidRPr="00FA0CEE">
          <w:rPr>
            <w:color w:val="444444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список экстремистских материалов</w:t>
        </w:r>
      </w:hyperlink>
      <w:r w:rsidRPr="00FA0CEE">
        <w:rPr>
          <w:color w:val="333333"/>
          <w:sz w:val="23"/>
          <w:szCs w:val="23"/>
          <w:lang w:eastAsia="ru-RU"/>
        </w:rPr>
        <w:t>;</w:t>
      </w:r>
    </w:p>
    <w:p w:rsidR="00FA0CEE" w:rsidRPr="00FA0CEE" w:rsidRDefault="00FA0CEE" w:rsidP="00FA0CEE">
      <w:pPr>
        <w:numPr>
          <w:ilvl w:val="0"/>
          <w:numId w:val="1"/>
        </w:numPr>
        <w:shd w:val="clear" w:color="auto" w:fill="FFFFFF"/>
        <w:suppressAutoHyphens w:val="0"/>
        <w:spacing w:line="330" w:lineRule="atLeast"/>
        <w:ind w:left="225"/>
        <w:jc w:val="both"/>
        <w:rPr>
          <w:color w:val="333333"/>
          <w:sz w:val="23"/>
          <w:szCs w:val="23"/>
          <w:lang w:eastAsia="ru-RU"/>
        </w:rPr>
      </w:pPr>
      <w:hyperlink r:id="rId7" w:history="1">
        <w:r w:rsidRPr="00FA0CEE">
          <w:rPr>
            <w:color w:val="444444"/>
            <w:sz w:val="23"/>
            <w:szCs w:val="23"/>
            <w:u w:val="single"/>
            <w:bdr w:val="none" w:sz="0" w:space="0" w:color="auto" w:frame="1"/>
            <w:lang w:eastAsia="ru-RU"/>
          </w:rPr>
          <w:t>Список экстремистских и террористических организаций</w:t>
        </w:r>
      </w:hyperlink>
      <w:r w:rsidRPr="00FA0CEE">
        <w:rPr>
          <w:color w:val="333333"/>
          <w:sz w:val="23"/>
          <w:szCs w:val="23"/>
          <w:lang w:eastAsia="ru-RU"/>
        </w:rPr>
        <w:t>;</w:t>
      </w:r>
    </w:p>
    <w:p w:rsidR="00FA0CEE" w:rsidRPr="00FA0CEE" w:rsidRDefault="00FA0CEE" w:rsidP="00FA0CEE">
      <w:pPr>
        <w:numPr>
          <w:ilvl w:val="0"/>
          <w:numId w:val="1"/>
        </w:numPr>
        <w:shd w:val="clear" w:color="auto" w:fill="FFFFFF"/>
        <w:suppressAutoHyphens w:val="0"/>
        <w:spacing w:line="330" w:lineRule="atLeast"/>
        <w:ind w:left="225"/>
        <w:jc w:val="both"/>
        <w:rPr>
          <w:color w:val="333333"/>
          <w:sz w:val="23"/>
          <w:szCs w:val="23"/>
          <w:lang w:eastAsia="ru-RU"/>
        </w:rPr>
      </w:pPr>
      <w:hyperlink r:id="rId8" w:history="1">
        <w:r w:rsidRPr="00FA0CEE">
          <w:rPr>
            <w:color w:val="444444"/>
            <w:sz w:val="23"/>
            <w:szCs w:val="23"/>
            <w:u w:val="single"/>
            <w:bdr w:val="none" w:sz="0" w:space="0" w:color="auto" w:frame="1"/>
            <w:lang w:eastAsia="ru-RU"/>
          </w:rPr>
          <w:t>Единый федеральный список организаций, в том числе иностранных и международных организаций, признанных в соответствии с законодательством РФ террористическими</w:t>
        </w:r>
      </w:hyperlink>
    </w:p>
    <w:p w:rsidR="00FA0CEE" w:rsidRPr="00FA0CEE" w:rsidRDefault="00FA0CEE" w:rsidP="00FA0CEE">
      <w:pPr>
        <w:numPr>
          <w:ilvl w:val="0"/>
          <w:numId w:val="2"/>
        </w:numPr>
        <w:pBdr>
          <w:bottom w:val="dotted" w:sz="6" w:space="6" w:color="EEEEEE"/>
        </w:pBdr>
        <w:shd w:val="clear" w:color="auto" w:fill="FFFFFF"/>
        <w:suppressAutoHyphens w:val="0"/>
        <w:spacing w:line="330" w:lineRule="atLeast"/>
        <w:ind w:left="225"/>
        <w:rPr>
          <w:color w:val="333333"/>
          <w:sz w:val="23"/>
          <w:szCs w:val="23"/>
          <w:lang w:eastAsia="ru-RU"/>
        </w:rPr>
      </w:pPr>
      <w:r>
        <w:rPr>
          <w:noProof/>
        </w:rPr>
      </w:r>
      <w:r>
        <w:pict>
          <v:rect id="AutoShape 3" o:spid="_x0000_s1026" alt="Описание: http://xn--1-7sbc2akrs4j.xn--p1ai/pravovaya-informatsiy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WWb5O3wIAAPkFAAAOAAAAAAAAAAAAAAAAAC4CAABk&#10;cnMvZTJvRG9jLnhtbFBLAQItABQABgAIAAAAIQBMoOks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FA0CEE">
        <w:rPr>
          <w:color w:val="333333"/>
          <w:sz w:val="23"/>
          <w:szCs w:val="23"/>
          <w:lang w:eastAsia="ru-RU"/>
        </w:rPr>
        <w:t> </w:t>
      </w:r>
      <w:r w:rsidRPr="00FA0CEE">
        <w:rPr>
          <w:color w:val="333333"/>
          <w:sz w:val="23"/>
          <w:szCs w:val="23"/>
          <w:lang w:eastAsia="ru-RU"/>
        </w:rPr>
        <w:br/>
      </w:r>
      <w:r w:rsidRPr="00FA0CEE">
        <w:rPr>
          <w:color w:val="333333"/>
          <w:sz w:val="23"/>
          <w:szCs w:val="23"/>
          <w:lang w:eastAsia="ru-RU"/>
        </w:rPr>
        <w:br/>
      </w:r>
      <w:r w:rsidRPr="00FA0CEE">
        <w:rPr>
          <w:color w:val="333333"/>
          <w:sz w:val="23"/>
          <w:szCs w:val="23"/>
          <w:bdr w:val="none" w:sz="0" w:space="0" w:color="auto" w:frame="1"/>
          <w:lang w:eastAsia="ru-RU"/>
        </w:rPr>
        <w:t>Размер файла:</w:t>
      </w:r>
    </w:p>
    <w:p w:rsidR="00FA0CEE" w:rsidRPr="00FA0CEE" w:rsidRDefault="00FA0CEE" w:rsidP="00FA0CEE">
      <w:pPr>
        <w:numPr>
          <w:ilvl w:val="0"/>
          <w:numId w:val="2"/>
        </w:numPr>
        <w:pBdr>
          <w:bottom w:val="dotted" w:sz="6" w:space="6" w:color="EEEEEE"/>
        </w:pBdr>
        <w:shd w:val="clear" w:color="auto" w:fill="FFFFFF"/>
        <w:suppressAutoHyphens w:val="0"/>
        <w:spacing w:line="330" w:lineRule="atLeast"/>
        <w:ind w:left="225"/>
        <w:rPr>
          <w:color w:val="333333"/>
          <w:sz w:val="23"/>
          <w:szCs w:val="23"/>
          <w:lang w:eastAsia="ru-RU"/>
        </w:rPr>
      </w:pPr>
      <w:r w:rsidRPr="00FA0CEE">
        <w:rPr>
          <w:noProof/>
          <w:color w:val="333333"/>
          <w:sz w:val="23"/>
          <w:szCs w:val="23"/>
          <w:lang w:eastAsia="ru-RU"/>
        </w:rPr>
        <w:drawing>
          <wp:inline distT="0" distB="0" distL="0" distR="0" wp14:anchorId="28808C00" wp14:editId="6687B59D">
            <wp:extent cx="152400" cy="152400"/>
            <wp:effectExtent l="0" t="0" r="0" b="0"/>
            <wp:docPr id="1" name="Рисунок 1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EE">
        <w:rPr>
          <w:color w:val="333333"/>
          <w:sz w:val="23"/>
          <w:szCs w:val="23"/>
          <w:lang w:eastAsia="ru-RU"/>
        </w:rPr>
        <w:t> </w:t>
      </w:r>
      <w:hyperlink r:id="rId10" w:tooltip="14" w:history="1">
        <w:r w:rsidRPr="00FA0CEE">
          <w:rPr>
            <w:color w:val="444444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FA0CEE">
        <w:rPr>
          <w:color w:val="333333"/>
          <w:sz w:val="23"/>
          <w:szCs w:val="23"/>
          <w:lang w:eastAsia="ru-RU"/>
        </w:rPr>
        <w:br/>
      </w:r>
      <w:bookmarkStart w:id="0" w:name="_GoBack"/>
      <w:bookmarkEnd w:id="0"/>
    </w:p>
    <w:p w:rsidR="00AC3FDA" w:rsidRDefault="00AC3FDA">
      <w:pPr>
        <w:pStyle w:val="a6"/>
      </w:pPr>
    </w:p>
    <w:sectPr w:rsidR="00AC3FD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A63"/>
    <w:multiLevelType w:val="multilevel"/>
    <w:tmpl w:val="F07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A34B7"/>
    <w:multiLevelType w:val="multilevel"/>
    <w:tmpl w:val="104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E6606"/>
    <w:rsid w:val="005E6606"/>
    <w:rsid w:val="00AC3FDA"/>
    <w:rsid w:val="00F06657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280"/>
    </w:pPr>
  </w:style>
  <w:style w:type="paragraph" w:customStyle="1" w:styleId="12">
    <w:name w:val="1"/>
    <w:basedOn w:val="a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FA0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C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fsb/npd/terro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c.gov.ru/terroristicheskie-i-ekstremistskie-organizacii-i-material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extremist-materia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1-7sbc2akrs4j.xn--p1ai/wp-content/plugins/download-attachments/includes/download.php?id=2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Polus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DSRyabinka</dc:creator>
  <cp:lastModifiedBy>Александр</cp:lastModifiedBy>
  <cp:revision>4</cp:revision>
  <cp:lastPrinted>2015-03-05T11:19:00Z</cp:lastPrinted>
  <dcterms:created xsi:type="dcterms:W3CDTF">2017-01-30T08:59:00Z</dcterms:created>
  <dcterms:modified xsi:type="dcterms:W3CDTF">2018-02-16T13:27:00Z</dcterms:modified>
</cp:coreProperties>
</file>